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A40D5" w14:textId="77777777" w:rsidR="00FD58CE" w:rsidRDefault="00FD58CE"/>
    <w:p w14:paraId="54262F67" w14:textId="77777777" w:rsidR="00410983" w:rsidRDefault="00410983"/>
    <w:p w14:paraId="57F55E5B" w14:textId="77777777" w:rsidR="00410983" w:rsidRDefault="00410983"/>
    <w:p w14:paraId="7B319E06" w14:textId="77777777" w:rsidR="00410983" w:rsidRPr="00990E14" w:rsidRDefault="00410983" w:rsidP="00410983">
      <w:r w:rsidRPr="00990E14">
        <w:t>Teatis</w:t>
      </w:r>
    </w:p>
    <w:p w14:paraId="39884BA2" w14:textId="77777777" w:rsidR="00410983" w:rsidRPr="00990E14" w:rsidRDefault="00410983" w:rsidP="00410983"/>
    <w:p w14:paraId="3CCA5EA4" w14:textId="77777777" w:rsidR="00410983" w:rsidRPr="00990E14" w:rsidRDefault="00410983" w:rsidP="00410983">
      <w:pPr>
        <w:spacing w:after="0"/>
      </w:pPr>
    </w:p>
    <w:p w14:paraId="48B2DF2D" w14:textId="5041CD05" w:rsidR="00410983" w:rsidRDefault="00410983" w:rsidP="00BC2760">
      <w:pPr>
        <w:spacing w:after="0"/>
      </w:pPr>
      <w:r w:rsidRPr="00990E14">
        <w:t xml:space="preserve">Käesolevaga kinnitan, et </w:t>
      </w:r>
      <w:r w:rsidR="00931203">
        <w:t xml:space="preserve">Hiiumaa Vallavalitsus </w:t>
      </w:r>
      <w:r w:rsidRPr="00990E14">
        <w:t>on Kultuuriministeeriumi eelarvest</w:t>
      </w:r>
      <w:r w:rsidR="00931203">
        <w:t xml:space="preserve"> </w:t>
      </w:r>
      <w:r>
        <w:t xml:space="preserve">talle </w:t>
      </w:r>
      <w:r w:rsidRPr="00990E14">
        <w:t>20</w:t>
      </w:r>
      <w:r w:rsidR="00931203">
        <w:t>23</w:t>
      </w:r>
      <w:r w:rsidRPr="00990E14">
        <w:t>.</w:t>
      </w:r>
      <w:r w:rsidR="00931203">
        <w:t xml:space="preserve"> </w:t>
      </w:r>
      <w:r w:rsidRPr="00990E14">
        <w:t>a</w:t>
      </w:r>
      <w:r w:rsidR="00931203">
        <w:t xml:space="preserve"> </w:t>
      </w:r>
      <w:r w:rsidRPr="00990E14">
        <w:t>eraldatud toetus</w:t>
      </w:r>
      <w:r>
        <w:t>t</w:t>
      </w:r>
      <w:r w:rsidRPr="00990E14">
        <w:t xml:space="preserve"> </w:t>
      </w:r>
      <w:r>
        <w:t>kasutan</w:t>
      </w:r>
      <w:r w:rsidRPr="00990E14">
        <w:t>ud seisuga 31.12.20</w:t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="00931203">
        <w:t>23</w:t>
      </w:r>
      <w:r w:rsidRPr="00990E14">
        <w:t>.</w:t>
      </w:r>
      <w:r w:rsidR="00931203">
        <w:t xml:space="preserve"> </w:t>
      </w:r>
      <w:r w:rsidRPr="00990E14">
        <w:t>a tekkepõhiselt järgmises mahus</w:t>
      </w:r>
      <w:r w:rsidR="00BC2760">
        <w:t>:</w:t>
      </w:r>
    </w:p>
    <w:p w14:paraId="07631774" w14:textId="77777777" w:rsidR="00BC2760" w:rsidRDefault="00BC2760" w:rsidP="00BC2760">
      <w:pPr>
        <w:spacing w:after="0"/>
      </w:pPr>
    </w:p>
    <w:tbl>
      <w:tblPr>
        <w:tblStyle w:val="Kontuurtabel"/>
        <w:tblW w:w="9493" w:type="dxa"/>
        <w:tblLook w:val="04A0" w:firstRow="1" w:lastRow="0" w:firstColumn="1" w:lastColumn="0" w:noHBand="0" w:noVBand="1"/>
      </w:tblPr>
      <w:tblGrid>
        <w:gridCol w:w="1271"/>
        <w:gridCol w:w="2268"/>
        <w:gridCol w:w="1493"/>
        <w:gridCol w:w="1059"/>
        <w:gridCol w:w="3402"/>
      </w:tblGrid>
      <w:tr w:rsidR="00410983" w14:paraId="22CDC87E" w14:textId="77777777" w:rsidTr="00931203">
        <w:tc>
          <w:tcPr>
            <w:tcW w:w="1271" w:type="dxa"/>
          </w:tcPr>
          <w:p w14:paraId="1128AE5F" w14:textId="77777777" w:rsidR="00410983" w:rsidRPr="00410983" w:rsidRDefault="00410983" w:rsidP="00BD7B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t-EE"/>
              </w:rPr>
            </w:pPr>
            <w:r w:rsidRPr="00410983">
              <w:rPr>
                <w:rFonts w:ascii="Times New Roman" w:hAnsi="Times New Roman"/>
                <w:b/>
                <w:sz w:val="20"/>
                <w:szCs w:val="20"/>
                <w:lang w:eastAsia="et-EE"/>
              </w:rPr>
              <w:t>Lepingu/ taotluse nr</w:t>
            </w:r>
          </w:p>
        </w:tc>
        <w:tc>
          <w:tcPr>
            <w:tcW w:w="2268" w:type="dxa"/>
          </w:tcPr>
          <w:p w14:paraId="60B63100" w14:textId="77777777" w:rsidR="00410983" w:rsidRPr="00410983" w:rsidRDefault="00410983" w:rsidP="0041098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t-EE"/>
              </w:rPr>
            </w:pPr>
            <w:r w:rsidRPr="00410983">
              <w:rPr>
                <w:rFonts w:ascii="Times New Roman" w:hAnsi="Times New Roman"/>
                <w:b/>
                <w:sz w:val="20"/>
                <w:szCs w:val="20"/>
                <w:lang w:eastAsia="et-EE"/>
              </w:rPr>
              <w:t xml:space="preserve">Toetuse sihtotstarve ja  viide tegevustoetuse lepingu punktile või projektitoetuse puhul projekti nimetus </w:t>
            </w:r>
          </w:p>
        </w:tc>
        <w:tc>
          <w:tcPr>
            <w:tcW w:w="1493" w:type="dxa"/>
          </w:tcPr>
          <w:p w14:paraId="4882B992" w14:textId="77777777" w:rsidR="00410983" w:rsidRPr="00410983" w:rsidRDefault="00410983" w:rsidP="00BD7B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t-EE"/>
              </w:rPr>
            </w:pPr>
            <w:r w:rsidRPr="00410983">
              <w:rPr>
                <w:rFonts w:ascii="Times New Roman" w:hAnsi="Times New Roman"/>
                <w:b/>
                <w:sz w:val="20"/>
                <w:szCs w:val="20"/>
                <w:lang w:eastAsia="et-EE"/>
              </w:rPr>
              <w:t>Kasutaud summa</w:t>
            </w:r>
          </w:p>
        </w:tc>
        <w:tc>
          <w:tcPr>
            <w:tcW w:w="1059" w:type="dxa"/>
          </w:tcPr>
          <w:p w14:paraId="5A15F772" w14:textId="77777777" w:rsidR="00410983" w:rsidRPr="00410983" w:rsidRDefault="00410983" w:rsidP="00BD7B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t-EE"/>
              </w:rPr>
            </w:pPr>
            <w:r w:rsidRPr="00410983">
              <w:rPr>
                <w:rFonts w:ascii="Times New Roman" w:hAnsi="Times New Roman"/>
                <w:b/>
                <w:sz w:val="20"/>
                <w:szCs w:val="20"/>
                <w:lang w:eastAsia="et-EE"/>
              </w:rPr>
              <w:t>Toetuse jääk</w:t>
            </w:r>
          </w:p>
        </w:tc>
        <w:tc>
          <w:tcPr>
            <w:tcW w:w="3402" w:type="dxa"/>
          </w:tcPr>
          <w:p w14:paraId="17C2AF5A" w14:textId="77777777" w:rsidR="00410983" w:rsidRPr="00410983" w:rsidRDefault="00410983" w:rsidP="0041098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t-EE"/>
              </w:rPr>
            </w:pPr>
            <w:r w:rsidRPr="00410983">
              <w:rPr>
                <w:rFonts w:ascii="Times New Roman" w:hAnsi="Times New Roman"/>
                <w:b/>
                <w:sz w:val="20"/>
                <w:szCs w:val="20"/>
                <w:lang w:eastAsia="et-EE"/>
              </w:rPr>
              <w:t>Jäägi tekkimise põhjendus ning kasutamise</w:t>
            </w:r>
            <w:r>
              <w:rPr>
                <w:rFonts w:ascii="Times New Roman" w:hAnsi="Times New Roman"/>
                <w:b/>
                <w:sz w:val="20"/>
                <w:szCs w:val="20"/>
                <w:lang w:eastAsia="et-EE"/>
              </w:rPr>
              <w:t xml:space="preserve"> ajakava</w:t>
            </w:r>
          </w:p>
        </w:tc>
      </w:tr>
      <w:tr w:rsidR="00410983" w14:paraId="591C2282" w14:textId="77777777" w:rsidTr="00931203">
        <w:tc>
          <w:tcPr>
            <w:tcW w:w="1271" w:type="dxa"/>
          </w:tcPr>
          <w:p w14:paraId="4B915779" w14:textId="22377DF0" w:rsidR="00410983" w:rsidRDefault="0093120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  <w:r w:rsidRPr="00931203">
              <w:rPr>
                <w:rFonts w:ascii="Times New Roman" w:hAnsi="Times New Roman"/>
                <w:sz w:val="20"/>
                <w:szCs w:val="20"/>
                <w:lang w:eastAsia="et-EE"/>
              </w:rPr>
              <w:t>7-17/4769-2</w:t>
            </w:r>
          </w:p>
        </w:tc>
        <w:tc>
          <w:tcPr>
            <w:tcW w:w="2268" w:type="dxa"/>
          </w:tcPr>
          <w:p w14:paraId="21D5A4A9" w14:textId="6FF09296" w:rsidR="00410983" w:rsidRDefault="00931203" w:rsidP="009312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  <w:r w:rsidRPr="00931203">
              <w:rPr>
                <w:rFonts w:ascii="Times New Roman" w:hAnsi="Times New Roman"/>
                <w:sz w:val="20"/>
                <w:szCs w:val="20"/>
                <w:lang w:eastAsia="et-EE"/>
              </w:rPr>
              <w:t>Kultuuri- ja</w:t>
            </w:r>
            <w:r>
              <w:rPr>
                <w:rFonts w:ascii="Times New Roman" w:hAnsi="Times New Roman"/>
                <w:sz w:val="20"/>
                <w:szCs w:val="20"/>
                <w:lang w:eastAsia="et-EE"/>
              </w:rPr>
              <w:t xml:space="preserve"> </w:t>
            </w:r>
            <w:r w:rsidRPr="00931203">
              <w:rPr>
                <w:rFonts w:ascii="Times New Roman" w:hAnsi="Times New Roman"/>
                <w:sz w:val="20"/>
                <w:szCs w:val="20"/>
                <w:lang w:eastAsia="et-EE"/>
              </w:rPr>
              <w:t>huvikeskuse hoone</w:t>
            </w:r>
            <w:r>
              <w:rPr>
                <w:rFonts w:ascii="Times New Roman" w:hAnsi="Times New Roman"/>
                <w:sz w:val="20"/>
                <w:szCs w:val="20"/>
                <w:lang w:eastAsia="et-EE"/>
              </w:rPr>
              <w:t xml:space="preserve"> </w:t>
            </w:r>
            <w:r w:rsidRPr="00931203">
              <w:rPr>
                <w:rFonts w:ascii="Times New Roman" w:hAnsi="Times New Roman"/>
                <w:sz w:val="20"/>
                <w:szCs w:val="20"/>
                <w:lang w:eastAsia="et-EE"/>
              </w:rPr>
              <w:t>renoveerimine</w:t>
            </w:r>
          </w:p>
        </w:tc>
        <w:tc>
          <w:tcPr>
            <w:tcW w:w="1493" w:type="dxa"/>
          </w:tcPr>
          <w:p w14:paraId="1C1AA9DC" w14:textId="0EB14B78" w:rsidR="00410983" w:rsidRDefault="00A61880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/>
                <w:sz w:val="20"/>
                <w:szCs w:val="20"/>
                <w:lang w:eastAsia="et-EE"/>
              </w:rPr>
              <w:t>0</w:t>
            </w:r>
          </w:p>
        </w:tc>
        <w:tc>
          <w:tcPr>
            <w:tcW w:w="1059" w:type="dxa"/>
          </w:tcPr>
          <w:p w14:paraId="45F314D1" w14:textId="5E7893A7" w:rsidR="00410983" w:rsidRDefault="00A61880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/>
                <w:sz w:val="20"/>
                <w:szCs w:val="20"/>
                <w:lang w:eastAsia="et-EE"/>
              </w:rPr>
              <w:t>600000</w:t>
            </w:r>
          </w:p>
        </w:tc>
        <w:tc>
          <w:tcPr>
            <w:tcW w:w="3402" w:type="dxa"/>
          </w:tcPr>
          <w:p w14:paraId="53319B14" w14:textId="77777777" w:rsidR="00A61880" w:rsidRPr="00A61880" w:rsidRDefault="00A61880" w:rsidP="00A618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  <w:r w:rsidRPr="00A61880">
              <w:rPr>
                <w:rFonts w:ascii="Times New Roman" w:hAnsi="Times New Roman"/>
                <w:sz w:val="20"/>
                <w:szCs w:val="20"/>
                <w:lang w:eastAsia="et-EE"/>
              </w:rPr>
              <w:t xml:space="preserve">Käina Huvi-ja Kultuurikeskuse hoone tervik-remont on oodanud KVAT meetme avanemist ja sealset rahastusotsust. 31.10.2023 esitas Hiiumaa vald rahastustaotluse " Kättesaadavad, kvaliteetsed ja integreeritud avalikud teenused Käina Huvi- ja Kultuurikeskuse hoones " summas 1999497 </w:t>
            </w:r>
            <w:proofErr w:type="spellStart"/>
            <w:r w:rsidRPr="00A61880">
              <w:rPr>
                <w:rFonts w:ascii="Times New Roman" w:hAnsi="Times New Roman"/>
                <w:sz w:val="20"/>
                <w:szCs w:val="20"/>
                <w:lang w:eastAsia="et-EE"/>
              </w:rPr>
              <w:t>eur</w:t>
            </w:r>
            <w:proofErr w:type="spellEnd"/>
            <w:r w:rsidRPr="00A61880">
              <w:rPr>
                <w:rFonts w:ascii="Times New Roman" w:hAnsi="Times New Roman"/>
                <w:sz w:val="20"/>
                <w:szCs w:val="20"/>
                <w:lang w:eastAsia="et-EE"/>
              </w:rPr>
              <w:t xml:space="preserve"> . 2024 veebr. on plaanis viia läbi üks riigihange jagatuna osadeks erinevate rahastajate lõikes. Plaanitud ehitusaeg on </w:t>
            </w:r>
            <w:proofErr w:type="spellStart"/>
            <w:r w:rsidRPr="00A61880">
              <w:rPr>
                <w:rFonts w:ascii="Times New Roman" w:hAnsi="Times New Roman"/>
                <w:sz w:val="20"/>
                <w:szCs w:val="20"/>
                <w:lang w:eastAsia="et-EE"/>
              </w:rPr>
              <w:t>juuni-dets</w:t>
            </w:r>
            <w:proofErr w:type="spellEnd"/>
            <w:r w:rsidRPr="00A61880">
              <w:rPr>
                <w:rFonts w:ascii="Times New Roman" w:hAnsi="Times New Roman"/>
                <w:sz w:val="20"/>
                <w:szCs w:val="20"/>
                <w:lang w:eastAsia="et-EE"/>
              </w:rPr>
              <w:t xml:space="preserve"> 2024. Ehitushinnad on soodsad, Hiiumaa valla eelarve strateegias ja 2024 eelarve eelnõus on ette nähtud valla omavahendid 1 milj </w:t>
            </w:r>
            <w:proofErr w:type="spellStart"/>
            <w:r w:rsidRPr="00A61880">
              <w:rPr>
                <w:rFonts w:ascii="Times New Roman" w:hAnsi="Times New Roman"/>
                <w:sz w:val="20"/>
                <w:szCs w:val="20"/>
                <w:lang w:eastAsia="et-EE"/>
              </w:rPr>
              <w:t>eur</w:t>
            </w:r>
            <w:proofErr w:type="spellEnd"/>
            <w:r w:rsidRPr="00A61880">
              <w:rPr>
                <w:rFonts w:ascii="Times New Roman" w:hAnsi="Times New Roman"/>
                <w:sz w:val="20"/>
                <w:szCs w:val="20"/>
                <w:lang w:eastAsia="et-EE"/>
              </w:rPr>
              <w:t xml:space="preserve"> ulatuses.     </w:t>
            </w:r>
          </w:p>
          <w:p w14:paraId="19728319" w14:textId="1F031A52" w:rsidR="00410983" w:rsidRDefault="0041098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</w:tr>
    </w:tbl>
    <w:p w14:paraId="09E618B3" w14:textId="77777777" w:rsidR="00410983" w:rsidRPr="00990E14" w:rsidRDefault="00410983" w:rsidP="00410983"/>
    <w:p w14:paraId="5B4E4864" w14:textId="77777777" w:rsidR="00410983" w:rsidRPr="00990E14" w:rsidRDefault="00410983" w:rsidP="00410983">
      <w:r w:rsidRPr="00990E14">
        <w:t>Lugupidamisega,</w:t>
      </w:r>
    </w:p>
    <w:p w14:paraId="653C1B76" w14:textId="34AAAAE4" w:rsidR="00410983" w:rsidRPr="00990E14" w:rsidRDefault="00A61880" w:rsidP="00410983">
      <w:r>
        <w:t>Käina osavallavanem</w:t>
      </w:r>
    </w:p>
    <w:p w14:paraId="4DF676BA" w14:textId="62B3D976" w:rsidR="00410983" w:rsidRPr="00990E14" w:rsidRDefault="00410983" w:rsidP="00410983">
      <w:r>
        <w:t>Esitaja nimi:</w:t>
      </w:r>
      <w:r w:rsidR="00A61880">
        <w:t xml:space="preserve"> Omar Jõpiselg</w:t>
      </w:r>
    </w:p>
    <w:p w14:paraId="033596E4" w14:textId="2E621721" w:rsidR="00410983" w:rsidRPr="00990E14" w:rsidRDefault="00410983" w:rsidP="00410983">
      <w:pPr>
        <w:pStyle w:val="Vahedeta"/>
      </w:pPr>
      <w:r w:rsidRPr="00990E14">
        <w:t>Kontakttelefon:</w:t>
      </w:r>
      <w:r w:rsidR="00A61880">
        <w:t xml:space="preserve"> 5165600</w:t>
      </w:r>
    </w:p>
    <w:p w14:paraId="39EA49B9" w14:textId="5F6E7EB1" w:rsidR="00410983" w:rsidRPr="00990E14" w:rsidRDefault="00410983" w:rsidP="00410983">
      <w:pPr>
        <w:pStyle w:val="Vahedeta"/>
      </w:pPr>
      <w:proofErr w:type="spellStart"/>
      <w:r w:rsidRPr="00990E14">
        <w:t>e-post:</w:t>
      </w:r>
      <w:r w:rsidR="00A61880">
        <w:t>omar.jopiselg@hiiumaa.ee</w:t>
      </w:r>
      <w:proofErr w:type="spellEnd"/>
    </w:p>
    <w:p w14:paraId="6C1B0E15" w14:textId="77777777" w:rsidR="00410983" w:rsidRPr="00990E14" w:rsidRDefault="00410983" w:rsidP="00410983"/>
    <w:p w14:paraId="64F81E3C" w14:textId="77777777" w:rsidR="00410983" w:rsidRDefault="00410983"/>
    <w:sectPr w:rsidR="004109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983"/>
    <w:rsid w:val="00410983"/>
    <w:rsid w:val="00931203"/>
    <w:rsid w:val="00A61880"/>
    <w:rsid w:val="00AF7E7B"/>
    <w:rsid w:val="00BC2760"/>
    <w:rsid w:val="00E90D9C"/>
    <w:rsid w:val="00FD5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D654E"/>
  <w15:chartTrackingRefBased/>
  <w15:docId w15:val="{023DC152-498B-4287-B640-FC4BC8ACC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1098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410983"/>
    <w:pPr>
      <w:spacing w:after="0" w:line="240" w:lineRule="auto"/>
    </w:pPr>
    <w:rPr>
      <w:rFonts w:eastAsia="Times New Roman" w:cs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ahedeta">
    <w:name w:val="No Spacing"/>
    <w:uiPriority w:val="1"/>
    <w:qFormat/>
    <w:rsid w:val="00410983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20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RMV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Siiri Saarmann</dc:creator>
  <cp:keywords/>
  <dc:description/>
  <cp:lastModifiedBy> </cp:lastModifiedBy>
  <cp:revision>2</cp:revision>
  <cp:lastPrinted>2024-02-08T11:55:00Z</cp:lastPrinted>
  <dcterms:created xsi:type="dcterms:W3CDTF">2024-02-08T12:01:00Z</dcterms:created>
  <dcterms:modified xsi:type="dcterms:W3CDTF">2024-02-08T12:01:00Z</dcterms:modified>
</cp:coreProperties>
</file>